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3635" w:rsidRPr="009E211B" w:rsidRDefault="00E23635" w:rsidP="00E23635">
      <w:pPr>
        <w:tabs>
          <w:tab w:val="left" w:pos="540"/>
        </w:tabs>
        <w:jc w:val="both"/>
        <w:rPr>
          <w:b/>
        </w:rPr>
      </w:pPr>
      <w:bookmarkStart w:id="0" w:name="_GoBack"/>
      <w:bookmarkEnd w:id="0"/>
      <w:r w:rsidRPr="009E211B">
        <w:rPr>
          <w:b/>
        </w:rPr>
        <w:t>A</w:t>
      </w:r>
      <w:r>
        <w:rPr>
          <w:b/>
        </w:rPr>
        <w:t>PPLICATION FOR APPROVAL OF THE ADMISSION BOARD TO ENTER INTO</w:t>
      </w:r>
      <w:r w:rsidRPr="009E211B">
        <w:rPr>
          <w:b/>
        </w:rPr>
        <w:t xml:space="preserve"> A</w:t>
      </w:r>
      <w:r>
        <w:rPr>
          <w:b/>
        </w:rPr>
        <w:t>RTICLES OF CLERKSHIP</w:t>
      </w:r>
    </w:p>
    <w:p w:rsidR="00E23635" w:rsidRPr="00187EE9" w:rsidRDefault="00E23635" w:rsidP="00E23635">
      <w:pPr>
        <w:tabs>
          <w:tab w:val="left" w:pos="540"/>
        </w:tabs>
        <w:jc w:val="both"/>
      </w:pPr>
    </w:p>
    <w:p w:rsidR="00E23635" w:rsidRPr="00187EE9" w:rsidRDefault="00E23635" w:rsidP="00E23635">
      <w:pPr>
        <w:tabs>
          <w:tab w:val="left" w:pos="540"/>
        </w:tabs>
        <w:ind w:right="-1"/>
        <w:jc w:val="both"/>
      </w:pPr>
    </w:p>
    <w:p w:rsidR="00E23635" w:rsidRPr="00187EE9" w:rsidRDefault="00E23635" w:rsidP="00E23635">
      <w:pPr>
        <w:tabs>
          <w:tab w:val="left" w:pos="540"/>
        </w:tabs>
        <w:ind w:right="-1"/>
        <w:jc w:val="both"/>
      </w:pPr>
    </w:p>
    <w:p w:rsidR="00E23635" w:rsidRPr="00187EE9" w:rsidRDefault="00E23635" w:rsidP="00E23635">
      <w:pPr>
        <w:tabs>
          <w:tab w:val="left" w:pos="540"/>
        </w:tabs>
        <w:ind w:right="-1"/>
        <w:jc w:val="both"/>
      </w:pPr>
      <w:r w:rsidRPr="00187EE9">
        <w:t>To:</w:t>
      </w:r>
      <w:r w:rsidRPr="00187EE9">
        <w:tab/>
        <w:t>Secretary,</w:t>
      </w:r>
    </w:p>
    <w:p w:rsidR="00E23635" w:rsidRPr="00187EE9" w:rsidRDefault="00E23635" w:rsidP="00E23635">
      <w:pPr>
        <w:tabs>
          <w:tab w:val="left" w:pos="540"/>
        </w:tabs>
        <w:ind w:right="-1"/>
        <w:jc w:val="both"/>
      </w:pPr>
      <w:r w:rsidRPr="00187EE9">
        <w:tab/>
        <w:t>Legal Practitioners' Admission Board.</w:t>
      </w:r>
    </w:p>
    <w:p w:rsidR="00E23635" w:rsidRPr="00187EE9" w:rsidRDefault="00E23635" w:rsidP="00E23635">
      <w:pPr>
        <w:tabs>
          <w:tab w:val="left" w:pos="540"/>
        </w:tabs>
        <w:ind w:right="-1"/>
        <w:jc w:val="both"/>
      </w:pPr>
    </w:p>
    <w:p w:rsidR="00E23635" w:rsidRPr="00187EE9" w:rsidRDefault="00E23635" w:rsidP="00E23635">
      <w:pPr>
        <w:tabs>
          <w:tab w:val="left" w:pos="540"/>
        </w:tabs>
        <w:ind w:left="540" w:right="-1" w:hanging="540"/>
        <w:jc w:val="both"/>
      </w:pPr>
      <w:r w:rsidRPr="00187EE9">
        <w:t>1.</w:t>
      </w:r>
      <w:r w:rsidRPr="00187EE9">
        <w:tab/>
        <w:t>I, (</w:t>
      </w:r>
      <w:r w:rsidRPr="00187EE9">
        <w:rPr>
          <w:i/>
        </w:rPr>
        <w:t>full name and date of birth of applicant</w:t>
      </w:r>
      <w:r w:rsidRPr="00187EE9">
        <w:t>) of (</w:t>
      </w:r>
      <w:r w:rsidRPr="00187EE9">
        <w:rPr>
          <w:i/>
        </w:rPr>
        <w:t>residential address</w:t>
      </w:r>
      <w:r w:rsidRPr="00187EE9">
        <w:t xml:space="preserve">) hereby apply under rule 19(2) of the </w:t>
      </w:r>
      <w:r w:rsidRPr="00187EE9">
        <w:rPr>
          <w:i/>
        </w:rPr>
        <w:t>Legal Profession Admission Rules</w:t>
      </w:r>
      <w:r w:rsidRPr="00187EE9">
        <w:t xml:space="preserve"> for the approval of the Admission Board to enter into Articles of Clerkship (“</w:t>
      </w:r>
      <w:r>
        <w:t>A</w:t>
      </w:r>
      <w:r w:rsidRPr="00187EE9">
        <w:t>rticles”) with (</w:t>
      </w:r>
      <w:r w:rsidRPr="00187EE9">
        <w:rPr>
          <w:i/>
        </w:rPr>
        <w:t>full name of principal</w:t>
      </w:r>
      <w:r w:rsidRPr="00187EE9">
        <w:t>) of (</w:t>
      </w:r>
      <w:r w:rsidRPr="00187EE9">
        <w:rPr>
          <w:i/>
        </w:rPr>
        <w:t>address</w:t>
      </w:r>
      <w:r w:rsidRPr="00187EE9">
        <w:t>) who holds the qualification referred to in rule 19(1).</w:t>
      </w:r>
    </w:p>
    <w:p w:rsidR="00E23635" w:rsidRPr="00187EE9" w:rsidRDefault="00E23635" w:rsidP="00E23635">
      <w:pPr>
        <w:tabs>
          <w:tab w:val="left" w:pos="540"/>
        </w:tabs>
        <w:ind w:right="-1"/>
        <w:jc w:val="both"/>
      </w:pPr>
    </w:p>
    <w:p w:rsidR="00E23635" w:rsidRPr="00187EE9" w:rsidRDefault="00E23635" w:rsidP="00E23635">
      <w:pPr>
        <w:tabs>
          <w:tab w:val="left" w:pos="540"/>
        </w:tabs>
        <w:ind w:left="540" w:right="-1" w:hanging="540"/>
      </w:pPr>
      <w:r w:rsidRPr="00187EE9">
        <w:t>2.</w:t>
      </w:r>
      <w:r w:rsidRPr="00187EE9">
        <w:tab/>
        <w:t>I hereby lodge * a copy of the proposed Articles (rule 20(1)(d))</w:t>
      </w:r>
      <w:r>
        <w:t xml:space="preserve"> (</w:t>
      </w:r>
      <w:r w:rsidRPr="00187EE9">
        <w:rPr>
          <w:b/>
          <w:i/>
        </w:rPr>
        <w:t>OR</w:t>
      </w:r>
      <w:r w:rsidRPr="00187EE9">
        <w:tab/>
        <w:t>*</w:t>
      </w:r>
      <w:r>
        <w:t xml:space="preserve"> t</w:t>
      </w:r>
      <w:r w:rsidRPr="00187EE9">
        <w:t>he duly executed Articles signed on (date) being not later than 14 days after the execution of the Articles in accordance with rule 21</w:t>
      </w:r>
      <w:r>
        <w:t>)</w:t>
      </w:r>
      <w:r w:rsidRPr="00187EE9">
        <w:t>.</w:t>
      </w:r>
      <w:r>
        <w:t xml:space="preserve"> </w:t>
      </w:r>
      <w:r w:rsidRPr="00187EE9">
        <w:t>(</w:t>
      </w:r>
      <w:r>
        <w:rPr>
          <w:b/>
          <w:i/>
        </w:rPr>
        <w:t xml:space="preserve">NB </w:t>
      </w:r>
      <w:r w:rsidRPr="00E956C9">
        <w:rPr>
          <w:i/>
        </w:rPr>
        <w:t>in this case,</w:t>
      </w:r>
      <w:r>
        <w:rPr>
          <w:i/>
        </w:rPr>
        <w:t xml:space="preserve"> </w:t>
      </w:r>
      <w:r w:rsidRPr="00187EE9">
        <w:rPr>
          <w:i/>
        </w:rPr>
        <w:t xml:space="preserve">the original and sealed </w:t>
      </w:r>
      <w:r>
        <w:rPr>
          <w:i/>
        </w:rPr>
        <w:t>A</w:t>
      </w:r>
      <w:r w:rsidRPr="00187EE9">
        <w:rPr>
          <w:i/>
        </w:rPr>
        <w:t>rticles must be lodged</w:t>
      </w:r>
      <w:r w:rsidRPr="00187EE9">
        <w:t>)</w:t>
      </w:r>
    </w:p>
    <w:p w:rsidR="00E23635" w:rsidRPr="00187EE9" w:rsidRDefault="00E23635" w:rsidP="00E23635">
      <w:pPr>
        <w:tabs>
          <w:tab w:val="left" w:pos="540"/>
        </w:tabs>
        <w:ind w:right="-1"/>
        <w:jc w:val="both"/>
      </w:pPr>
    </w:p>
    <w:p w:rsidR="00E23635" w:rsidRPr="00187EE9" w:rsidRDefault="00E23635" w:rsidP="00E23635">
      <w:pPr>
        <w:tabs>
          <w:tab w:val="left" w:pos="540"/>
        </w:tabs>
        <w:ind w:left="540" w:right="-1" w:hanging="540"/>
        <w:jc w:val="both"/>
      </w:pPr>
      <w:r w:rsidRPr="00187EE9">
        <w:t>3.</w:t>
      </w:r>
      <w:r w:rsidRPr="00187EE9">
        <w:tab/>
        <w:t>I have not been charged with any offence, other than an excluded offence, nor have I been found to have engaged in academic dishonesty</w:t>
      </w:r>
      <w:r>
        <w:t xml:space="preserve"> (</w:t>
      </w:r>
      <w:r w:rsidRPr="00187EE9">
        <w:rPr>
          <w:b/>
          <w:i/>
        </w:rPr>
        <w:t>OR</w:t>
      </w:r>
      <w:r>
        <w:rPr>
          <w:b/>
          <w:i/>
        </w:rPr>
        <w:t xml:space="preserve"> </w:t>
      </w:r>
      <w:r w:rsidRPr="009E211B">
        <w:rPr>
          <w:i/>
        </w:rPr>
        <w:t>provide details of any such charges or findings</w:t>
      </w:r>
      <w:r>
        <w:t>)</w:t>
      </w:r>
      <w:r w:rsidRPr="00187EE9">
        <w:t>.</w:t>
      </w:r>
    </w:p>
    <w:p w:rsidR="00E23635" w:rsidRPr="00187EE9" w:rsidRDefault="00E23635" w:rsidP="00E23635">
      <w:pPr>
        <w:tabs>
          <w:tab w:val="left" w:pos="540"/>
        </w:tabs>
        <w:ind w:right="-1"/>
        <w:jc w:val="both"/>
      </w:pPr>
    </w:p>
    <w:p w:rsidR="00E23635" w:rsidRPr="00187EE9" w:rsidRDefault="00E23635" w:rsidP="00E23635">
      <w:pPr>
        <w:tabs>
          <w:tab w:val="left" w:pos="540"/>
          <w:tab w:val="left" w:pos="1080"/>
        </w:tabs>
        <w:ind w:left="540" w:right="-1" w:hanging="540"/>
        <w:jc w:val="both"/>
      </w:pPr>
      <w:r w:rsidRPr="00187EE9">
        <w:t>4</w:t>
      </w:r>
      <w:r>
        <w:t>.</w:t>
      </w:r>
      <w:r w:rsidRPr="00187EE9">
        <w:tab/>
        <w:t>I also lodge the following documents required by the Rules to accompany the application, namely:</w:t>
      </w:r>
    </w:p>
    <w:p w:rsidR="00E23635" w:rsidRPr="00187EE9" w:rsidRDefault="00E23635" w:rsidP="00E23635">
      <w:pPr>
        <w:tabs>
          <w:tab w:val="left" w:pos="540"/>
          <w:tab w:val="left" w:pos="1080"/>
        </w:tabs>
        <w:ind w:right="-1"/>
        <w:jc w:val="both"/>
      </w:pPr>
    </w:p>
    <w:p w:rsidR="00E23635" w:rsidRPr="00187EE9" w:rsidRDefault="00E23635" w:rsidP="00E23635">
      <w:pPr>
        <w:tabs>
          <w:tab w:val="left" w:pos="540"/>
          <w:tab w:val="left" w:pos="1080"/>
        </w:tabs>
        <w:ind w:left="540" w:right="-1" w:firstLine="27"/>
        <w:jc w:val="both"/>
      </w:pPr>
      <w:r w:rsidRPr="00E956C9">
        <w:t>(a)</w:t>
      </w:r>
      <w:r w:rsidRPr="00E956C9">
        <w:tab/>
      </w:r>
      <w:r w:rsidRPr="00187EE9">
        <w:t>evidence of my academic qualifications; and</w:t>
      </w:r>
    </w:p>
    <w:p w:rsidR="00E23635" w:rsidRPr="00187EE9" w:rsidRDefault="00E23635" w:rsidP="00E23635">
      <w:pPr>
        <w:tabs>
          <w:tab w:val="left" w:pos="540"/>
          <w:tab w:val="left" w:pos="1080"/>
        </w:tabs>
        <w:ind w:left="540" w:right="-1" w:hanging="540"/>
        <w:jc w:val="both"/>
      </w:pPr>
    </w:p>
    <w:p w:rsidR="00E23635" w:rsidRPr="00187EE9" w:rsidRDefault="00E23635" w:rsidP="00E23635">
      <w:pPr>
        <w:tabs>
          <w:tab w:val="left" w:pos="1080"/>
          <w:tab w:val="left" w:pos="1134"/>
        </w:tabs>
        <w:ind w:left="1134" w:right="-1" w:hanging="567"/>
        <w:jc w:val="both"/>
      </w:pPr>
      <w:r w:rsidRPr="00E956C9">
        <w:t>(b)</w:t>
      </w:r>
      <w:r w:rsidRPr="00187EE9">
        <w:tab/>
        <w:t>a certificate that I have acquired a satisfactory level of knowledge and understanding of the areas of knowledge specified in Schedule 3; and</w:t>
      </w:r>
    </w:p>
    <w:p w:rsidR="00E23635" w:rsidRPr="00187EE9" w:rsidRDefault="00E23635" w:rsidP="00E23635">
      <w:pPr>
        <w:tabs>
          <w:tab w:val="left" w:pos="540"/>
          <w:tab w:val="left" w:pos="1080"/>
        </w:tabs>
        <w:ind w:left="540" w:right="-1" w:hanging="540"/>
        <w:jc w:val="both"/>
      </w:pPr>
    </w:p>
    <w:p w:rsidR="00E23635" w:rsidRPr="00187EE9" w:rsidRDefault="00E23635" w:rsidP="00E23635">
      <w:pPr>
        <w:tabs>
          <w:tab w:val="left" w:pos="1080"/>
          <w:tab w:val="left" w:pos="1134"/>
        </w:tabs>
        <w:ind w:left="1134" w:right="-1" w:hanging="567"/>
        <w:jc w:val="both"/>
      </w:pPr>
      <w:r w:rsidRPr="00187EE9">
        <w:t>(c)   certificates</w:t>
      </w:r>
      <w:r>
        <w:t xml:space="preserve">, </w:t>
      </w:r>
      <w:r w:rsidRPr="00693BE3">
        <w:t xml:space="preserve">which comply with Rule 3 of the </w:t>
      </w:r>
      <w:r w:rsidRPr="00693BE3">
        <w:rPr>
          <w:i/>
        </w:rPr>
        <w:t>Legal Profession Admission Rules</w:t>
      </w:r>
      <w:r>
        <w:t>,</w:t>
      </w:r>
      <w:r w:rsidRPr="00187EE9">
        <w:t xml:space="preserve"> of </w:t>
      </w:r>
      <w:r>
        <w:t xml:space="preserve">my </w:t>
      </w:r>
      <w:r w:rsidRPr="00187EE9">
        <w:t xml:space="preserve">good fame and character given by at least two persons; </w:t>
      </w:r>
    </w:p>
    <w:p w:rsidR="00E23635" w:rsidRDefault="00E23635" w:rsidP="00E23635">
      <w:pPr>
        <w:tabs>
          <w:tab w:val="left" w:pos="540"/>
          <w:tab w:val="left" w:pos="1080"/>
        </w:tabs>
        <w:ind w:right="-1"/>
        <w:jc w:val="both"/>
      </w:pPr>
      <w:r w:rsidRPr="00187EE9">
        <w:t xml:space="preserve">                </w:t>
      </w:r>
    </w:p>
    <w:p w:rsidR="00E23635" w:rsidRPr="00187EE9" w:rsidRDefault="00E23635" w:rsidP="00E23635">
      <w:pPr>
        <w:tabs>
          <w:tab w:val="left" w:pos="540"/>
          <w:tab w:val="left" w:pos="1080"/>
        </w:tabs>
        <w:ind w:right="-1" w:firstLine="567"/>
        <w:jc w:val="both"/>
      </w:pPr>
      <w:r w:rsidRPr="00187EE9">
        <w:t xml:space="preserve">and </w:t>
      </w:r>
    </w:p>
    <w:p w:rsidR="00E23635" w:rsidRPr="00187EE9" w:rsidRDefault="00E23635" w:rsidP="00E23635">
      <w:pPr>
        <w:tabs>
          <w:tab w:val="left" w:pos="540"/>
          <w:tab w:val="left" w:pos="1080"/>
        </w:tabs>
        <w:ind w:right="-1"/>
        <w:jc w:val="both"/>
      </w:pPr>
    </w:p>
    <w:p w:rsidR="00E23635" w:rsidRPr="00187EE9" w:rsidRDefault="00E23635" w:rsidP="00E23635">
      <w:pPr>
        <w:tabs>
          <w:tab w:val="left" w:pos="1080"/>
          <w:tab w:val="left" w:pos="1134"/>
        </w:tabs>
        <w:ind w:left="1134" w:right="-1" w:hanging="567"/>
        <w:jc w:val="both"/>
      </w:pPr>
      <w:r w:rsidRPr="00187EE9">
        <w:t>(</w:t>
      </w:r>
      <w:r>
        <w:t>d</w:t>
      </w:r>
      <w:r w:rsidRPr="00187EE9">
        <w:t xml:space="preserve">)   a letter from my principal solicitor giving details of the nature and scope of the legal work to be undertaken by me during articles and the extent of  training and supervision to be provided. </w:t>
      </w:r>
    </w:p>
    <w:p w:rsidR="00E23635" w:rsidRPr="00187EE9" w:rsidRDefault="00E23635" w:rsidP="00E23635">
      <w:pPr>
        <w:tabs>
          <w:tab w:val="left" w:pos="540"/>
          <w:tab w:val="left" w:pos="1080"/>
        </w:tabs>
        <w:ind w:right="-1"/>
        <w:jc w:val="both"/>
      </w:pPr>
    </w:p>
    <w:p w:rsidR="00E23635" w:rsidRPr="00187EE9" w:rsidRDefault="00E23635" w:rsidP="00E23635">
      <w:pPr>
        <w:tabs>
          <w:tab w:val="left" w:pos="540"/>
          <w:tab w:val="left" w:pos="1080"/>
        </w:tabs>
        <w:ind w:right="-1"/>
        <w:jc w:val="both"/>
      </w:pPr>
    </w:p>
    <w:p w:rsidR="00E23635" w:rsidRPr="00187EE9" w:rsidRDefault="00E23635" w:rsidP="00E23635">
      <w:pPr>
        <w:tabs>
          <w:tab w:val="left" w:pos="540"/>
          <w:tab w:val="left" w:pos="1080"/>
        </w:tabs>
        <w:ind w:right="-1"/>
        <w:jc w:val="both"/>
        <w:rPr>
          <w:i/>
        </w:rPr>
      </w:pPr>
    </w:p>
    <w:p w:rsidR="00E23635" w:rsidRPr="00187EE9" w:rsidRDefault="00E23635" w:rsidP="00E23635">
      <w:pPr>
        <w:tabs>
          <w:tab w:val="left" w:pos="540"/>
          <w:tab w:val="left" w:pos="1080"/>
        </w:tabs>
        <w:ind w:right="-1"/>
        <w:jc w:val="both"/>
      </w:pPr>
      <w:r w:rsidRPr="00187EE9">
        <w:t>Filed:</w:t>
      </w:r>
    </w:p>
    <w:p w:rsidR="00E23635" w:rsidRPr="00187EE9" w:rsidRDefault="00E23635" w:rsidP="00E23635">
      <w:pPr>
        <w:tabs>
          <w:tab w:val="left" w:pos="540"/>
          <w:tab w:val="left" w:pos="1080"/>
        </w:tabs>
        <w:ind w:right="-1"/>
        <w:jc w:val="both"/>
      </w:pPr>
    </w:p>
    <w:p w:rsidR="00E23635" w:rsidRPr="00187EE9" w:rsidRDefault="00E23635" w:rsidP="00E23635">
      <w:pPr>
        <w:tabs>
          <w:tab w:val="left" w:pos="540"/>
          <w:tab w:val="left" w:pos="1080"/>
        </w:tabs>
        <w:ind w:right="-1"/>
        <w:jc w:val="both"/>
      </w:pPr>
    </w:p>
    <w:p w:rsidR="00E23635" w:rsidRPr="00187EE9" w:rsidRDefault="00E23635" w:rsidP="00E23635">
      <w:pPr>
        <w:tabs>
          <w:tab w:val="left" w:pos="540"/>
          <w:tab w:val="left" w:pos="1080"/>
        </w:tabs>
        <w:ind w:right="-1"/>
        <w:jc w:val="both"/>
      </w:pPr>
    </w:p>
    <w:p w:rsidR="00E23635" w:rsidRPr="00187EE9" w:rsidRDefault="00E23635" w:rsidP="00E23635">
      <w:pPr>
        <w:tabs>
          <w:tab w:val="left" w:pos="540"/>
          <w:tab w:val="left" w:pos="1080"/>
        </w:tabs>
        <w:ind w:right="-1"/>
        <w:jc w:val="both"/>
      </w:pPr>
      <w:r w:rsidRPr="00187EE9">
        <w:t>…………………………..</w:t>
      </w:r>
    </w:p>
    <w:p w:rsidR="00E23635" w:rsidRPr="00E956C9" w:rsidRDefault="00E23635" w:rsidP="00E23635">
      <w:pPr>
        <w:tabs>
          <w:tab w:val="left" w:pos="540"/>
          <w:tab w:val="left" w:pos="1080"/>
        </w:tabs>
        <w:ind w:right="-1"/>
        <w:jc w:val="both"/>
      </w:pPr>
      <w:r w:rsidRPr="00E956C9">
        <w:t>Applicant</w:t>
      </w:r>
    </w:p>
    <w:p w:rsidR="002F62A9" w:rsidRDefault="002F62A9"/>
    <w:sectPr w:rsidR="002F62A9" w:rsidSect="004A1D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3635"/>
    <w:rsid w:val="00021473"/>
    <w:rsid w:val="00067363"/>
    <w:rsid w:val="000920E2"/>
    <w:rsid w:val="000B65C8"/>
    <w:rsid w:val="002F62A9"/>
    <w:rsid w:val="00314D53"/>
    <w:rsid w:val="003C0469"/>
    <w:rsid w:val="004A1D07"/>
    <w:rsid w:val="004C0DD9"/>
    <w:rsid w:val="004D1D95"/>
    <w:rsid w:val="00505E23"/>
    <w:rsid w:val="00527D8D"/>
    <w:rsid w:val="00720CBD"/>
    <w:rsid w:val="00855DCB"/>
    <w:rsid w:val="009A54F8"/>
    <w:rsid w:val="00AB7632"/>
    <w:rsid w:val="00B501BD"/>
    <w:rsid w:val="00B62EEA"/>
    <w:rsid w:val="00D619DD"/>
    <w:rsid w:val="00E05872"/>
    <w:rsid w:val="00E23635"/>
    <w:rsid w:val="00E35E0A"/>
    <w:rsid w:val="00EE0BBF"/>
    <w:rsid w:val="00F94799"/>
    <w:rsid w:val="00FC09D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B8D53A2-8EB3-410A-AD7D-DCF240309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3635"/>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246</Words>
  <Characters>1406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NTG</Company>
  <LinksUpToDate>false</LinksUpToDate>
  <CharactersWithSpaces>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Vince Luppino</dc:creator>
  <cp:lastModifiedBy>Renata Blanch</cp:lastModifiedBy>
  <cp:revision>2</cp:revision>
  <dcterms:created xsi:type="dcterms:W3CDTF">2024-10-01T05:07:00Z</dcterms:created>
  <dcterms:modified xsi:type="dcterms:W3CDTF">2024-10-01T05:07:00Z</dcterms:modified>
</cp:coreProperties>
</file>